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1A" w:rsidRPr="00852D1A" w:rsidRDefault="00852D1A" w:rsidP="00852D1A">
      <w:pPr>
        <w:jc w:val="center"/>
        <w:rPr>
          <w:b/>
          <w:sz w:val="36"/>
          <w:szCs w:val="36"/>
        </w:rPr>
      </w:pPr>
      <w:r w:rsidRPr="00852D1A">
        <w:rPr>
          <w:b/>
          <w:sz w:val="36"/>
          <w:szCs w:val="36"/>
        </w:rPr>
        <w:t>Hale Parish Council (Hampshire)</w:t>
      </w:r>
    </w:p>
    <w:p w:rsidR="00852D1A" w:rsidRPr="00852D1A" w:rsidRDefault="00852D1A" w:rsidP="00852D1A">
      <w:pPr>
        <w:jc w:val="center"/>
        <w:rPr>
          <w:b/>
          <w:sz w:val="32"/>
          <w:szCs w:val="32"/>
        </w:rPr>
      </w:pPr>
      <w:r w:rsidRPr="00852D1A">
        <w:rPr>
          <w:b/>
          <w:sz w:val="32"/>
          <w:szCs w:val="32"/>
        </w:rPr>
        <w:t>Notice of conclusion of audit</w:t>
      </w:r>
    </w:p>
    <w:p w:rsidR="00852D1A" w:rsidRPr="00852D1A" w:rsidRDefault="00852D1A" w:rsidP="00852D1A">
      <w:pPr>
        <w:jc w:val="center"/>
        <w:rPr>
          <w:sz w:val="24"/>
          <w:szCs w:val="24"/>
        </w:rPr>
      </w:pPr>
      <w:r w:rsidRPr="00852D1A">
        <w:rPr>
          <w:sz w:val="24"/>
          <w:szCs w:val="24"/>
        </w:rPr>
        <w:t>Annual Governance &amp; Accountability Return for the year ended 31 March 2021</w:t>
      </w:r>
    </w:p>
    <w:p w:rsidR="00852D1A" w:rsidRPr="00852D1A" w:rsidRDefault="00852D1A" w:rsidP="00852D1A">
      <w:pPr>
        <w:jc w:val="center"/>
        <w:rPr>
          <w:sz w:val="24"/>
          <w:szCs w:val="24"/>
        </w:rPr>
      </w:pPr>
      <w:r w:rsidRPr="00852D1A">
        <w:rPr>
          <w:sz w:val="24"/>
          <w:szCs w:val="24"/>
        </w:rPr>
        <w:t>Sections 20(2) and 25 of the Local Audit and Accountability Act 2014 Accounts and Audit Regulations 2015 (SI 2015/234)</w:t>
      </w:r>
    </w:p>
    <w:p w:rsidR="00AE2042" w:rsidRDefault="00AE2042" w:rsidP="00AE2042">
      <w:pPr>
        <w:pStyle w:val="ListParagraph"/>
      </w:pPr>
    </w:p>
    <w:p w:rsidR="00AE2042" w:rsidRDefault="00AE2042" w:rsidP="00AE2042">
      <w:pPr>
        <w:pStyle w:val="ListParagraph"/>
      </w:pPr>
    </w:p>
    <w:p w:rsidR="00AE2042" w:rsidRDefault="00AE2042" w:rsidP="00AE2042">
      <w:pPr>
        <w:pStyle w:val="ListParagraph"/>
      </w:pPr>
    </w:p>
    <w:p w:rsidR="00852D1A" w:rsidRDefault="00852D1A" w:rsidP="00852D1A">
      <w:pPr>
        <w:pStyle w:val="ListParagraph"/>
        <w:numPr>
          <w:ilvl w:val="0"/>
          <w:numId w:val="1"/>
        </w:numPr>
      </w:pPr>
      <w:r>
        <w:t xml:space="preserve">The audit of accounts for </w:t>
      </w:r>
      <w:r w:rsidRPr="00852D1A">
        <w:rPr>
          <w:b/>
        </w:rPr>
        <w:t>Hale Parish Council (Hampshire)</w:t>
      </w:r>
      <w:r>
        <w:t xml:space="preserve"> for the year ended 31 March 2021 has been completed and the accounts have been published.</w:t>
      </w:r>
    </w:p>
    <w:p w:rsidR="00852D1A" w:rsidRDefault="00852D1A" w:rsidP="00852D1A">
      <w:pPr>
        <w:pStyle w:val="ListParagraph"/>
      </w:pPr>
    </w:p>
    <w:p w:rsidR="00852D1A" w:rsidRDefault="00852D1A" w:rsidP="00852D1A">
      <w:pPr>
        <w:pStyle w:val="ListParagraph"/>
      </w:pPr>
    </w:p>
    <w:p w:rsidR="00852D1A" w:rsidRDefault="00852D1A" w:rsidP="00852D1A">
      <w:pPr>
        <w:pStyle w:val="ListParagraph"/>
        <w:numPr>
          <w:ilvl w:val="0"/>
          <w:numId w:val="1"/>
        </w:numPr>
      </w:pPr>
      <w:r>
        <w:t xml:space="preserve"> The Annual Governance &amp; Accountability Return is available for inspection by any local government elector of the area of Hale Parish Council (Hampshire) on application to:  </w:t>
      </w:r>
    </w:p>
    <w:p w:rsidR="00852D1A" w:rsidRDefault="00852D1A" w:rsidP="00852D1A">
      <w:pPr>
        <w:pStyle w:val="NoSpacing"/>
        <w:ind w:firstLine="360"/>
      </w:pPr>
      <w:r>
        <w:t>Amanda Johnson</w:t>
      </w:r>
    </w:p>
    <w:p w:rsidR="00AE2042" w:rsidRDefault="00AE2042" w:rsidP="00852D1A">
      <w:pPr>
        <w:pStyle w:val="NoSpacing"/>
        <w:ind w:firstLine="360"/>
      </w:pPr>
      <w:proofErr w:type="spellStart"/>
      <w:r>
        <w:t>Amberwood</w:t>
      </w:r>
      <w:proofErr w:type="spellEnd"/>
    </w:p>
    <w:p w:rsidR="00AE2042" w:rsidRDefault="00AE2042" w:rsidP="00852D1A">
      <w:pPr>
        <w:pStyle w:val="NoSpacing"/>
        <w:ind w:firstLine="360"/>
      </w:pPr>
      <w:proofErr w:type="spellStart"/>
      <w:r>
        <w:t>Highfield</w:t>
      </w:r>
      <w:proofErr w:type="spellEnd"/>
      <w:r>
        <w:t xml:space="preserve"> Lane</w:t>
      </w:r>
    </w:p>
    <w:p w:rsidR="00AE2042" w:rsidRDefault="00AE2042" w:rsidP="00852D1A">
      <w:pPr>
        <w:pStyle w:val="NoSpacing"/>
        <w:ind w:firstLine="360"/>
      </w:pPr>
      <w:proofErr w:type="spellStart"/>
      <w:r>
        <w:t>Woodfalls</w:t>
      </w:r>
      <w:proofErr w:type="spellEnd"/>
    </w:p>
    <w:p w:rsidR="00AE2042" w:rsidRDefault="00AE2042" w:rsidP="00852D1A">
      <w:pPr>
        <w:pStyle w:val="NoSpacing"/>
        <w:ind w:firstLine="360"/>
      </w:pPr>
      <w:r>
        <w:t>Salisbury</w:t>
      </w:r>
    </w:p>
    <w:p w:rsidR="00AE2042" w:rsidRDefault="00AE2042" w:rsidP="00852D1A">
      <w:pPr>
        <w:pStyle w:val="NoSpacing"/>
        <w:ind w:firstLine="360"/>
      </w:pPr>
      <w:r>
        <w:t>Wilts SP5 2NG</w:t>
      </w:r>
    </w:p>
    <w:p w:rsidR="00AE2042" w:rsidRDefault="00AE2042" w:rsidP="00852D1A">
      <w:pPr>
        <w:pStyle w:val="NoSpacing"/>
        <w:ind w:firstLine="360"/>
      </w:pPr>
    </w:p>
    <w:p w:rsidR="00AE2042" w:rsidRDefault="00AE2042" w:rsidP="00852D1A">
      <w:pPr>
        <w:pStyle w:val="NoSpacing"/>
        <w:ind w:firstLine="360"/>
      </w:pPr>
      <w:r>
        <w:t>hpcclerk@gmail.com</w:t>
      </w:r>
    </w:p>
    <w:p w:rsidR="00852D1A" w:rsidRDefault="00852D1A" w:rsidP="00852D1A">
      <w:pPr>
        <w:pStyle w:val="NoSpacing"/>
      </w:pPr>
    </w:p>
    <w:p w:rsidR="00852D1A" w:rsidRDefault="00852D1A" w:rsidP="00852D1A">
      <w:pPr>
        <w:pStyle w:val="ListParagraph"/>
        <w:numPr>
          <w:ilvl w:val="0"/>
          <w:numId w:val="1"/>
        </w:numPr>
      </w:pPr>
      <w:r>
        <w:t xml:space="preserve">Announcement made by: </w:t>
      </w:r>
      <w:r w:rsidR="00AE2042">
        <w:t>Amanda Johnson Parish Clerk/RFO</w:t>
      </w:r>
    </w:p>
    <w:p w:rsidR="00852D1A" w:rsidRDefault="00852D1A" w:rsidP="00852D1A"/>
    <w:p w:rsidR="00736D64" w:rsidRDefault="00852D1A" w:rsidP="00852D1A">
      <w:pPr>
        <w:pStyle w:val="ListParagraph"/>
        <w:numPr>
          <w:ilvl w:val="0"/>
          <w:numId w:val="1"/>
        </w:numPr>
      </w:pPr>
      <w:r>
        <w:t xml:space="preserve"> Date of announcement: </w:t>
      </w:r>
      <w:r w:rsidR="00AE2042">
        <w:t>20/09/2021</w:t>
      </w:r>
    </w:p>
    <w:sectPr w:rsidR="00736D64" w:rsidSect="00736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1A6"/>
    <w:multiLevelType w:val="hybridMultilevel"/>
    <w:tmpl w:val="86D65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52D1A"/>
    <w:rsid w:val="00736D64"/>
    <w:rsid w:val="00852D1A"/>
    <w:rsid w:val="00AE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D1A"/>
    <w:pPr>
      <w:ind w:left="720"/>
      <w:contextualSpacing/>
    </w:pPr>
  </w:style>
  <w:style w:type="paragraph" w:styleId="NoSpacing">
    <w:name w:val="No Spacing"/>
    <w:uiPriority w:val="1"/>
    <w:qFormat/>
    <w:rsid w:val="00852D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2021-09-20T19:27:00Z</dcterms:created>
  <dcterms:modified xsi:type="dcterms:W3CDTF">2021-09-20T19:44:00Z</dcterms:modified>
</cp:coreProperties>
</file>